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2951"/>
        <w:gridCol w:w="7507"/>
      </w:tblGrid>
      <w:tr w:rsidR="00E7772D" w:rsidTr="00B81638">
        <w:tc>
          <w:tcPr>
            <w:tcW w:w="2951" w:type="dxa"/>
            <w:vAlign w:val="center"/>
          </w:tcPr>
          <w:p w:rsidR="00E7772D" w:rsidRDefault="00B57F3D">
            <w:pPr>
              <w:spacing w:after="0"/>
              <w:jc w:val="center"/>
              <w:rPr>
                <w:rFonts w:hint="eastAsia"/>
              </w:rPr>
            </w:pPr>
            <w:r>
              <w:rPr>
                <w:noProof/>
              </w:rPr>
              <w:drawing>
                <wp:inline distT="0" distB="0" distL="0" distR="0">
                  <wp:extent cx="1691640" cy="892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fh_logo_clean_cropped.png"/>
                          <pic:cNvPicPr/>
                        </pic:nvPicPr>
                        <pic:blipFill>
                          <a:blip r:embed="rId8"/>
                          <a:stretch>
                            <a:fillRect/>
                          </a:stretch>
                        </pic:blipFill>
                        <pic:spPr>
                          <a:xfrm>
                            <a:off x="0" y="0"/>
                            <a:ext cx="1691640" cy="892183"/>
                          </a:xfrm>
                          <a:prstGeom prst="rect">
                            <a:avLst/>
                          </a:prstGeom>
                        </pic:spPr>
                      </pic:pic>
                    </a:graphicData>
                  </a:graphic>
                </wp:inline>
              </w:drawing>
            </w:r>
          </w:p>
        </w:tc>
        <w:tc>
          <w:tcPr>
            <w:tcW w:w="7507" w:type="dxa"/>
            <w:vAlign w:val="center"/>
          </w:tcPr>
          <w:p w:rsidR="00E7772D" w:rsidRDefault="00E7772D">
            <w:pPr>
              <w:spacing w:after="0"/>
              <w:rPr>
                <w:rFonts w:hint="eastAsia"/>
              </w:rPr>
            </w:pPr>
          </w:p>
          <w:p w:rsidR="00E7772D" w:rsidRDefault="00B57F3D">
            <w:pPr>
              <w:spacing w:after="20"/>
              <w:jc w:val="center"/>
              <w:rPr>
                <w:rFonts w:hint="eastAsia"/>
              </w:rPr>
            </w:pPr>
            <w:r>
              <w:rPr>
                <w:b/>
                <w:color w:val="0070C0"/>
                <w:sz w:val="31"/>
              </w:rPr>
              <w:t>FY 2026 Continuum of Care Competition</w:t>
            </w:r>
          </w:p>
          <w:p w:rsidR="00320123" w:rsidRPr="00320123" w:rsidRDefault="00B57F3D">
            <w:pPr>
              <w:spacing w:after="20"/>
              <w:jc w:val="center"/>
              <w:rPr>
                <w:b/>
                <w:color w:val="0070C0"/>
                <w:sz w:val="24"/>
                <w:szCs w:val="24"/>
              </w:rPr>
            </w:pPr>
            <w:r w:rsidRPr="00320123">
              <w:rPr>
                <w:b/>
                <w:color w:val="0070C0"/>
                <w:sz w:val="24"/>
                <w:szCs w:val="24"/>
              </w:rPr>
              <w:t xml:space="preserve">FY 2026 CoC Transitional Housing </w:t>
            </w:r>
          </w:p>
          <w:p w:rsidR="00E7772D" w:rsidRPr="00320123" w:rsidRDefault="00B57F3D">
            <w:pPr>
              <w:spacing w:after="20"/>
              <w:jc w:val="center"/>
              <w:rPr>
                <w:rFonts w:hint="eastAsia"/>
                <w:sz w:val="24"/>
                <w:szCs w:val="24"/>
              </w:rPr>
            </w:pPr>
            <w:r w:rsidRPr="00320123">
              <w:rPr>
                <w:b/>
                <w:color w:val="0070C0"/>
                <w:sz w:val="24"/>
                <w:szCs w:val="24"/>
              </w:rPr>
              <w:t>Application Template</w:t>
            </w:r>
          </w:p>
          <w:p w:rsidR="00E7772D" w:rsidRPr="00B81638" w:rsidRDefault="00B57F3D" w:rsidP="00320123">
            <w:pPr>
              <w:spacing w:after="20"/>
              <w:jc w:val="center"/>
              <w:rPr>
                <w:rFonts w:hint="eastAsia"/>
                <w:sz w:val="19"/>
                <w:szCs w:val="19"/>
              </w:rPr>
            </w:pPr>
            <w:r w:rsidRPr="00B81638">
              <w:rPr>
                <w:b/>
                <w:color w:val="0070C0"/>
                <w:sz w:val="19"/>
                <w:szCs w:val="19"/>
              </w:rPr>
              <w:t>Transitional Housing | New, Expansion, and Transition Applications</w:t>
            </w:r>
          </w:p>
        </w:tc>
      </w:tr>
    </w:tbl>
    <w:p w:rsidR="00A15C1C" w:rsidRPr="004075F7" w:rsidRDefault="00A15C1C" w:rsidP="00A15C1C">
      <w:pPr>
        <w:spacing w:before="80" w:after="160"/>
        <w:jc w:val="center"/>
        <w:rPr>
          <w:rFonts w:hint="eastAsia"/>
          <w:i/>
        </w:rPr>
      </w:pPr>
      <w:r w:rsidRPr="004075F7">
        <w:rPr>
          <w:i/>
        </w:rPr>
        <w:t>This is just a template to prepare for the e-snaps application that has not yet been released by HUD. The official application will need to be completed in e-snaps.</w:t>
      </w:r>
    </w:p>
    <w:p w:rsidR="00A15C1C" w:rsidRDefault="00A15C1C" w:rsidP="00A15C1C">
      <w:pPr>
        <w:spacing w:after="40"/>
        <w:rPr>
          <w:rFonts w:hint="eastAsia"/>
        </w:rPr>
      </w:pPr>
      <w:r>
        <w:rPr>
          <w:i/>
          <w:sz w:val="17"/>
        </w:rPr>
        <w:t>Applicants may expand response boxes/tables as needed. Character limits shown in prompts should be observed in the final submission</w:t>
      </w:r>
      <w:r w:rsidR="003A00CB">
        <w:rPr>
          <w:i/>
          <w:sz w:val="17"/>
        </w:rPr>
        <w:t>.</w:t>
      </w: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Organization Information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663209">
        <w:trPr>
          <w:jc w:val="center"/>
        </w:trPr>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Agency/Organization Name</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Employer Identification Number (EIN)</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Unique Entity ID (UEI)</w:t>
            </w:r>
          </w:p>
        </w:tc>
      </w:tr>
      <w:tr w:rsidR="00663209">
        <w:trPr>
          <w:trHeight w:val="403"/>
          <w:jc w:val="center"/>
        </w:trPr>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Administrative Address</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City, State, Zip</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663209">
        <w:trPr>
          <w:jc w:val="center"/>
        </w:trPr>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Phone</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Fax</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Website</w:t>
            </w:r>
          </w:p>
        </w:tc>
      </w:tr>
      <w:tr w:rsidR="00663209">
        <w:trPr>
          <w:trHeight w:val="403"/>
          <w:jc w:val="center"/>
        </w:trPr>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663209">
        <w:trPr>
          <w:jc w:val="center"/>
        </w:trPr>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Executive Director Name</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Phone</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Email</w:t>
            </w:r>
          </w:p>
        </w:tc>
      </w:tr>
      <w:tr w:rsidR="00663209">
        <w:trPr>
          <w:trHeight w:val="403"/>
          <w:jc w:val="center"/>
        </w:trPr>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Contact Information</w:t>
            </w:r>
          </w:p>
        </w:tc>
      </w:tr>
    </w:tbl>
    <w:p w:rsidR="00663209" w:rsidRDefault="00D75775">
      <w:pPr>
        <w:spacing w:after="60" w:line="252" w:lineRule="auto"/>
        <w:rPr>
          <w:rFonts w:hint="eastAsia"/>
        </w:rPr>
      </w:pPr>
      <w:r>
        <w:rPr>
          <w:sz w:val="17"/>
        </w:rPr>
        <w:t>Please list below the names and contact information for staff who should receive correspondence regarding this proposal in addition to the Executive Director.</w:t>
      </w:r>
    </w:p>
    <w:p w:rsidR="00663209" w:rsidRDefault="00D75775">
      <w:pPr>
        <w:spacing w:before="120" w:after="60"/>
        <w:rPr>
          <w:rFonts w:hint="eastAsia"/>
        </w:rPr>
      </w:pPr>
      <w:r>
        <w:rPr>
          <w:b/>
          <w:sz w:val="21"/>
        </w:rPr>
        <w:t>Primary Contact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8"/>
        <w:gridCol w:w="2592"/>
        <w:gridCol w:w="2015"/>
        <w:gridCol w:w="3168"/>
      </w:tblGrid>
      <w:tr w:rsidR="00663209">
        <w:trPr>
          <w:jc w:val="center"/>
        </w:trPr>
        <w:tc>
          <w:tcPr>
            <w:tcW w:w="244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Name</w:t>
            </w:r>
          </w:p>
        </w:tc>
        <w:tc>
          <w:tcPr>
            <w:tcW w:w="259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Title</w:t>
            </w:r>
          </w:p>
        </w:tc>
        <w:tc>
          <w:tcPr>
            <w:tcW w:w="2015"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Phone</w:t>
            </w:r>
          </w:p>
        </w:tc>
        <w:tc>
          <w:tcPr>
            <w:tcW w:w="316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Email</w:t>
            </w:r>
          </w:p>
        </w:tc>
      </w:tr>
      <w:tr w:rsidR="00663209">
        <w:trPr>
          <w:trHeight w:val="403"/>
          <w:jc w:val="center"/>
        </w:trPr>
        <w:tc>
          <w:tcPr>
            <w:tcW w:w="244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59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015"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1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p w:rsidR="00663209" w:rsidRDefault="00D75775">
      <w:pPr>
        <w:spacing w:before="120" w:after="60"/>
        <w:rPr>
          <w:rFonts w:hint="eastAsia"/>
        </w:rPr>
      </w:pPr>
      <w:r>
        <w:rPr>
          <w:b/>
          <w:sz w:val="21"/>
        </w:rPr>
        <w:t>Secondary Contact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8"/>
        <w:gridCol w:w="2592"/>
        <w:gridCol w:w="2015"/>
        <w:gridCol w:w="3168"/>
      </w:tblGrid>
      <w:tr w:rsidR="00663209">
        <w:trPr>
          <w:jc w:val="center"/>
        </w:trPr>
        <w:tc>
          <w:tcPr>
            <w:tcW w:w="244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Name</w:t>
            </w:r>
          </w:p>
        </w:tc>
        <w:tc>
          <w:tcPr>
            <w:tcW w:w="259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Title</w:t>
            </w:r>
          </w:p>
        </w:tc>
        <w:tc>
          <w:tcPr>
            <w:tcW w:w="2015"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Phone</w:t>
            </w:r>
          </w:p>
        </w:tc>
        <w:tc>
          <w:tcPr>
            <w:tcW w:w="316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Email</w:t>
            </w:r>
          </w:p>
        </w:tc>
      </w:tr>
      <w:tr w:rsidR="00663209">
        <w:trPr>
          <w:trHeight w:val="403"/>
          <w:jc w:val="center"/>
        </w:trPr>
        <w:tc>
          <w:tcPr>
            <w:tcW w:w="244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59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015"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1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p w:rsidR="00663209" w:rsidRDefault="00663209">
      <w:pPr>
        <w:spacing w:after="40"/>
        <w:rPr>
          <w:rFonts w:hint="eastAsia"/>
        </w:rPr>
      </w:pPr>
    </w:p>
    <w:p w:rsidR="00467B5A" w:rsidRDefault="00467B5A">
      <w:pPr>
        <w:spacing w:after="40"/>
        <w:rPr>
          <w:rFonts w:hint="eastAsia"/>
        </w:rPr>
      </w:pPr>
    </w:p>
    <w:p w:rsidR="00467B5A" w:rsidRDefault="00467B5A">
      <w:pPr>
        <w:spacing w:after="40"/>
        <w:rPr>
          <w:rFonts w:hint="eastAsia"/>
        </w:rPr>
      </w:pPr>
    </w:p>
    <w:p w:rsidR="00563C4E" w:rsidRDefault="00563C4E">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Authorization</w:t>
            </w:r>
          </w:p>
        </w:tc>
      </w:tr>
    </w:tbl>
    <w:p w:rsidR="00663209" w:rsidRDefault="00D75775">
      <w:pPr>
        <w:spacing w:after="60" w:line="252" w:lineRule="auto"/>
        <w:rPr>
          <w:rFonts w:hint="eastAsia"/>
        </w:rPr>
      </w:pPr>
      <w:r>
        <w:rPr>
          <w:sz w:val="17"/>
        </w:rPr>
        <w:t>As the authorized representative, I confirm that the information in this application is accurate to the best of our current knowledge. We will comply with all federal regulations, certifications, and assurances as included in the formal federal application (e-snaps).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44"/>
        <w:gridCol w:w="4031"/>
        <w:gridCol w:w="2448"/>
      </w:tblGrid>
      <w:tr w:rsidR="00663209">
        <w:trPr>
          <w:jc w:val="center"/>
        </w:trPr>
        <w:tc>
          <w:tcPr>
            <w:tcW w:w="374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Printed Name/Title</w:t>
            </w:r>
          </w:p>
        </w:tc>
        <w:tc>
          <w:tcPr>
            <w:tcW w:w="4031"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Signature</w:t>
            </w:r>
          </w:p>
        </w:tc>
        <w:tc>
          <w:tcPr>
            <w:tcW w:w="244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Date</w:t>
            </w:r>
          </w:p>
        </w:tc>
      </w:tr>
      <w:tr w:rsidR="00663209">
        <w:trPr>
          <w:trHeight w:val="403"/>
          <w:jc w:val="center"/>
        </w:trPr>
        <w:tc>
          <w:tcPr>
            <w:tcW w:w="374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4031"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44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Organization &amp; Proposal Information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Project Name</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Site Address (if different than administrative address)</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663209">
        <w:trPr>
          <w:jc w:val="center"/>
        </w:trPr>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Proposal Request</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Project Budget</w:t>
            </w:r>
          </w:p>
        </w:tc>
        <w:tc>
          <w:tcPr>
            <w:tcW w:w="340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Agency Budget</w:t>
            </w:r>
          </w:p>
        </w:tc>
      </w:tr>
      <w:tr w:rsidR="00663209">
        <w:trPr>
          <w:trHeight w:val="403"/>
          <w:jc w:val="center"/>
        </w:trPr>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304"/>
      </w:tblGrid>
      <w:tr w:rsidR="00663209">
        <w:tc>
          <w:tcPr>
            <w:tcW w:w="7920"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Is your organization a victim service provider defined in 24 CFR 578.3?</w:t>
            </w:r>
            <w:r>
              <w:rPr>
                <w:sz w:val="16"/>
              </w:rPr>
              <w:br/>
            </w:r>
            <w:r>
              <w:rPr>
                <w:b/>
                <w:sz w:val="16"/>
              </w:rPr>
              <w:t>24 CFR 578.3: Victim service provider means 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 Select No if your organization, or subrecipient, is not a victim service provider.</w:t>
            </w:r>
          </w:p>
        </w:tc>
        <w:tc>
          <w:tcPr>
            <w:tcW w:w="2304" w:type="dxa"/>
            <w:tcMar>
              <w:top w:w="72" w:type="dxa"/>
              <w:left w:w="72" w:type="dxa"/>
              <w:bottom w:w="72" w:type="dxa"/>
              <w:right w:w="72" w:type="dxa"/>
            </w:tcMar>
          </w:tcPr>
          <w:p w:rsidR="00663209" w:rsidRDefault="00D75775">
            <w:pPr>
              <w:spacing w:after="20" w:line="252" w:lineRule="auto"/>
              <w:rPr>
                <w:rFonts w:hint="eastAsia"/>
              </w:rPr>
            </w:pPr>
            <w:r>
              <w:rPr>
                <w:sz w:val="17"/>
              </w:rPr>
              <w:t>☐ Yes    ☐ No</w:t>
            </w:r>
          </w:p>
        </w:tc>
      </w:tr>
    </w:tbl>
    <w:p w:rsidR="00663209" w:rsidRDefault="00663209">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304"/>
      </w:tblGrid>
      <w:tr w:rsidR="00663209">
        <w:tc>
          <w:tcPr>
            <w:tcW w:w="7920"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Is your organization a faith-based organization?</w:t>
            </w:r>
          </w:p>
        </w:tc>
        <w:tc>
          <w:tcPr>
            <w:tcW w:w="2304" w:type="dxa"/>
            <w:tcMar>
              <w:top w:w="72" w:type="dxa"/>
              <w:left w:w="72" w:type="dxa"/>
              <w:bottom w:w="72" w:type="dxa"/>
              <w:right w:w="72" w:type="dxa"/>
            </w:tcMar>
          </w:tcPr>
          <w:p w:rsidR="00663209" w:rsidRDefault="00D75775">
            <w:pPr>
              <w:spacing w:after="20" w:line="252" w:lineRule="auto"/>
              <w:rPr>
                <w:rFonts w:hint="eastAsia"/>
              </w:rPr>
            </w:pPr>
            <w:r>
              <w:rPr>
                <w:sz w:val="17"/>
              </w:rPr>
              <w:t>☐ Yes    ☐ No</w:t>
            </w:r>
          </w:p>
        </w:tc>
      </w:tr>
    </w:tbl>
    <w:p w:rsidR="00663209" w:rsidRDefault="00663209">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304"/>
      </w:tblGrid>
      <w:tr w:rsidR="00663209">
        <w:tc>
          <w:tcPr>
            <w:tcW w:w="7920"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Has the project applicant ever received a federal grant, either directly from a federal agency or through a State/local agency?</w:t>
            </w:r>
          </w:p>
        </w:tc>
        <w:tc>
          <w:tcPr>
            <w:tcW w:w="2304" w:type="dxa"/>
            <w:tcMar>
              <w:top w:w="72" w:type="dxa"/>
              <w:left w:w="72" w:type="dxa"/>
              <w:bottom w:w="72" w:type="dxa"/>
              <w:right w:w="72" w:type="dxa"/>
            </w:tcMar>
          </w:tcPr>
          <w:p w:rsidR="00663209" w:rsidRDefault="00D75775">
            <w:pPr>
              <w:spacing w:after="20" w:line="252" w:lineRule="auto"/>
              <w:rPr>
                <w:rFonts w:hint="eastAsia"/>
              </w:rPr>
            </w:pPr>
            <w:r>
              <w:rPr>
                <w:sz w:val="17"/>
              </w:rPr>
              <w:t>☐ Yes    ☐ No</w:t>
            </w:r>
          </w:p>
        </w:tc>
      </w:tr>
    </w:tbl>
    <w:p w:rsidR="00663209" w:rsidRDefault="00663209">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304"/>
      </w:tblGrid>
      <w:tr w:rsidR="00663209">
        <w:tc>
          <w:tcPr>
            <w:tcW w:w="7920"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Will the project be utilizing subrecipients?</w:t>
            </w:r>
          </w:p>
        </w:tc>
        <w:tc>
          <w:tcPr>
            <w:tcW w:w="2304" w:type="dxa"/>
            <w:tcMar>
              <w:top w:w="72" w:type="dxa"/>
              <w:left w:w="72" w:type="dxa"/>
              <w:bottom w:w="72" w:type="dxa"/>
              <w:right w:w="72" w:type="dxa"/>
            </w:tcMar>
          </w:tcPr>
          <w:p w:rsidR="00663209" w:rsidRDefault="00D75775">
            <w:pPr>
              <w:spacing w:after="20" w:line="252" w:lineRule="auto"/>
              <w:rPr>
                <w:rFonts w:hint="eastAsia"/>
              </w:rPr>
            </w:pPr>
            <w:r>
              <w:rPr>
                <w:sz w:val="17"/>
              </w:rPr>
              <w:t>☐ Yes    ☐ No</w:t>
            </w:r>
          </w:p>
        </w:tc>
      </w:tr>
    </w:tbl>
    <w:p w:rsidR="00663209" w:rsidRDefault="00663209">
      <w:pPr>
        <w:spacing w:after="40"/>
        <w:rPr>
          <w:rFonts w:hint="eastAsia"/>
        </w:rPr>
      </w:pPr>
    </w:p>
    <w:p w:rsidR="00663209" w:rsidRDefault="00D75775">
      <w:pPr>
        <w:spacing w:before="120" w:after="60"/>
        <w:rPr>
          <w:rFonts w:hint="eastAsia"/>
        </w:rPr>
      </w:pPr>
      <w:r>
        <w:rPr>
          <w:b/>
          <w:sz w:val="21"/>
        </w:rPr>
        <w:t>Subrecipients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Agency</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UEI</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Funding Amount</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Role/Scope</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D75775">
      <w:pPr>
        <w:spacing w:after="40"/>
        <w:rPr>
          <w:rFonts w:hint="eastAsia"/>
        </w:rPr>
      </w:pPr>
      <w:r>
        <w:rPr>
          <w:b/>
          <w:sz w:val="17"/>
        </w:rPr>
        <w:t>Project Component Type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Transitional Housing</w:t>
            </w:r>
          </w:p>
        </w:tc>
      </w:tr>
    </w:tbl>
    <w:p w:rsidR="00663209" w:rsidRDefault="00663209">
      <w:pPr>
        <w:spacing w:after="60"/>
        <w:rPr>
          <w:rFonts w:hint="eastAsia"/>
        </w:rPr>
      </w:pPr>
    </w:p>
    <w:p w:rsidR="00A253DB" w:rsidRDefault="00A253DB">
      <w:pPr>
        <w:spacing w:after="40"/>
        <w:rPr>
          <w:b/>
          <w:sz w:val="17"/>
        </w:rPr>
      </w:pPr>
    </w:p>
    <w:p w:rsidR="00A253DB" w:rsidRDefault="00A253DB">
      <w:pPr>
        <w:spacing w:after="40"/>
        <w:rPr>
          <w:b/>
          <w:sz w:val="17"/>
        </w:rPr>
      </w:pPr>
    </w:p>
    <w:p w:rsidR="00A253DB" w:rsidRDefault="00A253DB">
      <w:pPr>
        <w:spacing w:after="40"/>
        <w:rPr>
          <w:b/>
          <w:sz w:val="17"/>
        </w:rPr>
      </w:pPr>
    </w:p>
    <w:p w:rsidR="00A253DB" w:rsidRDefault="00A253DB">
      <w:pPr>
        <w:spacing w:after="40"/>
        <w:rPr>
          <w:b/>
          <w:sz w:val="17"/>
        </w:rPr>
      </w:pPr>
    </w:p>
    <w:p w:rsidR="00663209" w:rsidRDefault="00D75775">
      <w:pPr>
        <w:spacing w:after="40"/>
        <w:rPr>
          <w:rFonts w:hint="eastAsia"/>
        </w:rPr>
      </w:pPr>
      <w:r>
        <w:rPr>
          <w:b/>
          <w:sz w:val="17"/>
        </w:rPr>
        <w:lastRenderedPageBreak/>
        <w:t>Target Populations (select all that apply)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People experiencing chronic homelessness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Seniors</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Veterans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Families with children</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Youth (18-24)</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Persons living with disabilities</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Persons living with mental illness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Persons living with substance use disorder</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Fleeing domestic violence</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Persons living with HIV/AIDS</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Other: ______________________________</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60"/>
        <w:rPr>
          <w:rFonts w:hint="eastAsia"/>
        </w:rPr>
      </w:pPr>
    </w:p>
    <w:p w:rsidR="00663209" w:rsidRDefault="00D75775">
      <w:pPr>
        <w:spacing w:after="40"/>
        <w:rPr>
          <w:rFonts w:hint="eastAsia"/>
        </w:rPr>
      </w:pPr>
      <w:r>
        <w:rPr>
          <w:b/>
          <w:sz w:val="17"/>
        </w:rPr>
        <w:t>Application Types (select one)</w:t>
      </w:r>
    </w:p>
    <w:p w:rsidR="00663209" w:rsidRDefault="00D75775">
      <w:pPr>
        <w:spacing w:after="60" w:line="252" w:lineRule="auto"/>
        <w:rPr>
          <w:rFonts w:hint="eastAsia"/>
        </w:rPr>
      </w:pPr>
      <w:r>
        <w:rPr>
          <w:sz w:val="17"/>
        </w:rPr>
        <w:t>Transitional Housing applicants may submit new, expansion, or transition applications.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New Application</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Expansion Application</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Transition Application</w:t>
            </w:r>
          </w:p>
        </w:tc>
      </w:tr>
    </w:tbl>
    <w:p w:rsidR="00663209" w:rsidRDefault="00663209">
      <w:pPr>
        <w:spacing w:after="60"/>
        <w:rPr>
          <w:rFonts w:hint="eastAsia"/>
        </w:rPr>
      </w:pPr>
    </w:p>
    <w:p w:rsidR="00663209" w:rsidRDefault="00D75775">
      <w:pPr>
        <w:spacing w:after="40"/>
        <w:rPr>
          <w:rFonts w:hint="eastAsia"/>
        </w:rPr>
      </w:pPr>
      <w:r>
        <w:rPr>
          <w:b/>
          <w:sz w:val="17"/>
        </w:rPr>
        <w:t>Special Project Types (if applicable)</w:t>
      </w:r>
    </w:p>
    <w:p w:rsidR="00663209" w:rsidRDefault="00D75775">
      <w:pPr>
        <w:spacing w:after="60" w:line="252" w:lineRule="auto"/>
        <w:rPr>
          <w:rFonts w:hint="eastAsia"/>
        </w:rPr>
      </w:pPr>
      <w:r>
        <w:rPr>
          <w:sz w:val="17"/>
        </w:rPr>
        <w:t>New</w:t>
      </w:r>
      <w:r w:rsidR="00645C15">
        <w:rPr>
          <w:sz w:val="17"/>
        </w:rPr>
        <w:t>, E</w:t>
      </w:r>
      <w:r>
        <w:rPr>
          <w:sz w:val="17"/>
        </w:rPr>
        <w:t>xpansion</w:t>
      </w:r>
      <w:r w:rsidR="00645C15">
        <w:rPr>
          <w:sz w:val="17"/>
        </w:rPr>
        <w:t>, and Transition</w:t>
      </w:r>
      <w:r>
        <w:rPr>
          <w:sz w:val="17"/>
        </w:rPr>
        <w:t xml:space="preserve"> projects may apply to be considered for</w:t>
      </w:r>
      <w:r w:rsidR="00645C15">
        <w:rPr>
          <w:sz w:val="17"/>
        </w:rPr>
        <w:t xml:space="preserve"> CoC Reallocation,</w:t>
      </w:r>
      <w:r>
        <w:rPr>
          <w:sz w:val="17"/>
        </w:rPr>
        <w:t xml:space="preserve"> CoC Bonus</w:t>
      </w:r>
      <w:r w:rsidR="00645C15">
        <w:rPr>
          <w:rFonts w:hint="eastAsia"/>
          <w:sz w:val="17"/>
        </w:rPr>
        <w:t>,</w:t>
      </w:r>
      <w:r>
        <w:rPr>
          <w:sz w:val="17"/>
        </w:rPr>
        <w:t xml:space="preserve"> or Domestic Violence Bonus funds. Select all that apply.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CoC Reallocation Funds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CoC Bonus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Domestic Violence Bonus</w:t>
            </w:r>
          </w:p>
        </w:tc>
      </w:tr>
    </w:tbl>
    <w:p w:rsidR="00663209" w:rsidRDefault="00663209">
      <w:pPr>
        <w:spacing w:after="6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Project Component Detail</w:t>
            </w:r>
          </w:p>
        </w:tc>
      </w:tr>
    </w:tbl>
    <w:p w:rsidR="00663209" w:rsidRDefault="00D75775">
      <w:pPr>
        <w:spacing w:before="120" w:after="60"/>
        <w:rPr>
          <w:rFonts w:hint="eastAsia"/>
        </w:rPr>
      </w:pPr>
      <w:r>
        <w:rPr>
          <w:b/>
          <w:sz w:val="21"/>
        </w:rPr>
        <w:t>Project Type: Transitional Housing</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Number of Units</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Number of Beds</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p w:rsidR="00663209" w:rsidRDefault="00D75775">
      <w:pPr>
        <w:spacing w:after="40"/>
        <w:rPr>
          <w:rFonts w:hint="eastAsia"/>
        </w:rPr>
      </w:pPr>
      <w:r>
        <w:rPr>
          <w:b/>
          <w:sz w:val="17"/>
        </w:rPr>
        <w:t>Housing Type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Dormitory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Single Room Occupancy</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Clustered apartments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Scattered-site apartments (including efficiencies)</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Single family homes/townhouses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Single site - site based</w:t>
            </w:r>
          </w:p>
        </w:tc>
      </w:tr>
    </w:tbl>
    <w:p w:rsidR="00663209" w:rsidRDefault="00663209">
      <w:pPr>
        <w:spacing w:after="60"/>
        <w:rPr>
          <w:rFonts w:hint="eastAsia"/>
        </w:rPr>
      </w:pPr>
    </w:p>
    <w:p w:rsidR="00663209" w:rsidRDefault="00D75775">
      <w:pPr>
        <w:spacing w:before="120" w:after="60"/>
        <w:rPr>
          <w:rFonts w:hint="eastAsia"/>
        </w:rPr>
      </w:pPr>
      <w:r>
        <w:rPr>
          <w:b/>
          <w:sz w:val="21"/>
        </w:rPr>
        <w:t>Household Characteristics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Household Characteristics</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Households with at Least 1 Adult &amp; 1 Child</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Adult Households without Children</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Total</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Persons Over 24</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Persons age 18-24</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Accompanied Children under age of 18</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5"/>
              </w:rPr>
              <w:t>Total</w:t>
            </w:r>
          </w:p>
        </w:tc>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bl>
    <w:p w:rsidR="00663209" w:rsidRDefault="00663209">
      <w:pPr>
        <w:spacing w:after="80"/>
        <w:rPr>
          <w:rFonts w:hint="eastAsia"/>
        </w:rPr>
      </w:pPr>
    </w:p>
    <w:p w:rsidR="00663209" w:rsidRDefault="00D75775">
      <w:pPr>
        <w:spacing w:after="40"/>
        <w:rPr>
          <w:rFonts w:hint="eastAsia"/>
        </w:rPr>
      </w:pPr>
      <w:r>
        <w:rPr>
          <w:b/>
          <w:sz w:val="17"/>
        </w:rPr>
        <w:t>What is the funding source for these units and beds?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CoC</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ESG</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Section 8</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HUD VASH</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Mixed Funding</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State/Local</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Other</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6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If Mixed Funding or Other, provide details:</w:t>
            </w:r>
          </w:p>
        </w:tc>
      </w:tr>
      <w:tr w:rsidR="00663209">
        <w:trPr>
          <w:trHeight w:val="50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Expansion Projects Only (Transitional Housing)</w:t>
            </w:r>
          </w:p>
        </w:tc>
      </w:tr>
    </w:tbl>
    <w:p w:rsidR="00663209" w:rsidRDefault="00D75775">
      <w:pPr>
        <w:spacing w:after="60" w:line="252" w:lineRule="auto"/>
        <w:rPr>
          <w:rFonts w:hint="eastAsia"/>
        </w:rPr>
      </w:pPr>
      <w:r>
        <w:rPr>
          <w:sz w:val="17"/>
        </w:rPr>
        <w:t>Complete this section only if submitting a new project application to expand an existing CoC renewal project that is also being submitted for renewal funding. Applicants must complete this application in full</w:t>
      </w:r>
      <w:r w:rsidR="0035068D">
        <w:rPr>
          <w:sz w:val="17"/>
        </w:rPr>
        <w:t>. Upon official submission of the e-snaps application</w:t>
      </w:r>
      <w:r w:rsidR="0035068D">
        <w:rPr>
          <w:rFonts w:hint="eastAsia"/>
          <w:sz w:val="17"/>
        </w:rPr>
        <w:t>,</w:t>
      </w:r>
      <w:r w:rsidR="0035068D">
        <w:rPr>
          <w:sz w:val="17"/>
        </w:rPr>
        <w:t xml:space="preserve"> expansion projects are required to submit a renewal application as well as </w:t>
      </w:r>
      <w:r w:rsidR="0035068D">
        <w:rPr>
          <w:rFonts w:hint="eastAsia"/>
          <w:sz w:val="17"/>
        </w:rPr>
        <w:t>an</w:t>
      </w:r>
      <w:r w:rsidR="0035068D">
        <w:rPr>
          <w:sz w:val="17"/>
        </w:rPr>
        <w:t xml:space="preserve"> expansion (new) application.</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Renewal Project Name (as listed on GIW)</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Renewal Grant Number (as listed on GIW)</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p w:rsidR="00663209" w:rsidRDefault="00D75775">
      <w:pPr>
        <w:spacing w:after="40"/>
        <w:rPr>
          <w:rFonts w:hint="eastAsia"/>
        </w:rPr>
      </w:pPr>
      <w:r>
        <w:rPr>
          <w:b/>
          <w:sz w:val="17"/>
        </w:rPr>
        <w:t>Reason for Requested Increase (check all that apply)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Increase the number of homeless persons served.</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Increase the number of units.</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Increase the number of beds.</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Increase the number of or expand supportive services provided.</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Increase the frequency or intensity of supportive services Coordinated Entry/access.</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Expansion project will bring the existing facility up to state or local government health or safety standards.</w:t>
            </w:r>
          </w:p>
        </w:tc>
      </w:tr>
    </w:tbl>
    <w:p w:rsidR="00663209" w:rsidRDefault="00663209">
      <w:pPr>
        <w:spacing w:after="60"/>
        <w:rPr>
          <w:rFonts w:hint="eastAsia"/>
        </w:rPr>
      </w:pPr>
    </w:p>
    <w:p w:rsidR="00663209" w:rsidRDefault="00D75775">
      <w:pPr>
        <w:spacing w:before="120" w:after="60"/>
        <w:rPr>
          <w:rFonts w:hint="eastAsia"/>
        </w:rPr>
      </w:pPr>
      <w:r>
        <w:rPr>
          <w:b/>
          <w:sz w:val="21"/>
        </w:rPr>
        <w:t>Current Level of Effort and New Effort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336"/>
        <w:gridCol w:w="3888"/>
      </w:tblGrid>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Current level of effort: Number of persons served at a point-in-time.</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Current level of effort: Number of units.</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Current level of effort: Number of beds.</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New effort: Number of additional persons served at a point in time that this project will provide. If not requesting to serve an increased number of homeless persons, indicate N/A.</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New effort: Number of additional units this project will provide.</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New effort: Number of additional beds this project will provide.</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633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Notes/clarifications:</w:t>
            </w:r>
          </w:p>
        </w:tc>
        <w:tc>
          <w:tcPr>
            <w:tcW w:w="388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Will this expansion project bring existing facilities up to government health or safety standards? If Yes, describe how the project is proposing to bring the existing facility(s) up to state or local government health or safety standards.</w:t>
            </w:r>
          </w:p>
        </w:tc>
      </w:tr>
      <w:tr w:rsidR="00663209">
        <w:trPr>
          <w:trHeight w:val="72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pPr>
    </w:p>
    <w:p w:rsidR="001A7BF4" w:rsidRDefault="001A7BF4">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lastRenderedPageBreak/>
              <w:t>Is this project proposing to assist victims of domestic violence specifically as defined in paragraph 4 of the homeless definition in 24 CFR 578.3?</w:t>
            </w:r>
          </w:p>
        </w:tc>
      </w:tr>
      <w:tr w:rsidR="00663209">
        <w:trPr>
          <w:trHeight w:val="50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Please describe in detail why you are requesting an increase in funding and how you intend to utilize the funds if awarded. If the project aims to improve health or safety standards, describe how CoC Program funds will be used to address the issue(s), including the timeframe expected to have the health or safety standards updated.</w:t>
            </w:r>
          </w:p>
        </w:tc>
      </w:tr>
      <w:tr w:rsidR="00663209">
        <w:trPr>
          <w:trHeight w:val="1152"/>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Transition Applications Only (Transitional Housing)</w:t>
            </w:r>
          </w:p>
        </w:tc>
      </w:tr>
    </w:tbl>
    <w:p w:rsidR="00663209" w:rsidRDefault="00D75775">
      <w:pPr>
        <w:spacing w:after="60" w:line="252" w:lineRule="auto"/>
        <w:rPr>
          <w:rFonts w:hint="eastAsia"/>
        </w:rPr>
      </w:pPr>
      <w:r>
        <w:rPr>
          <w:sz w:val="17"/>
        </w:rPr>
        <w:t>Complete this section only if the applicant is currently operating a CoC-funded program that is applying to transition to Transitional Housing under this application type.</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Current CoC-Funded Project Name</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Current Grant Number</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663209">
        <w:trPr>
          <w:jc w:val="center"/>
        </w:trPr>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Current Project Component Type</w:t>
            </w:r>
          </w:p>
        </w:tc>
        <w:tc>
          <w:tcPr>
            <w:tcW w:w="5112"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Proposed Project Component Type</w:t>
            </w:r>
          </w:p>
        </w:tc>
      </w:tr>
      <w:tr w:rsidR="00663209">
        <w:trPr>
          <w:trHeight w:val="403"/>
          <w:jc w:val="center"/>
        </w:trPr>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the existing CoC-funded project that is proposed to transition, including the target population, current scope of services/housing, and why transition to the proposed Transitional Housing project type is needed.</w:t>
            </w:r>
            <w:r>
              <w:rPr>
                <w:sz w:val="16"/>
              </w:rPr>
              <w:br/>
            </w:r>
            <w:r>
              <w:rPr>
                <w:b/>
                <w:sz w:val="16"/>
              </w:rPr>
              <w:t>(Limit 2,000 characters)</w:t>
            </w:r>
          </w:p>
        </w:tc>
      </w:tr>
      <w:tr w:rsidR="00663209">
        <w:trPr>
          <w:trHeight w:val="1152"/>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how the transition will fill an existing gap for the target population and demonstrate clear need for the requested funding.</w:t>
            </w:r>
            <w:r>
              <w:rPr>
                <w:sz w:val="16"/>
              </w:rPr>
              <w:br/>
            </w:r>
            <w:r>
              <w:rPr>
                <w:b/>
                <w:sz w:val="16"/>
              </w:rPr>
              <w:t>(Limit 2,000 characters)</w:t>
            </w:r>
          </w:p>
        </w:tc>
      </w:tr>
      <w:tr w:rsidR="00663209">
        <w:trPr>
          <w:trHeight w:val="1008"/>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any staffing, service-delivery, housing, budget, HMIS, coordinated access, or implementation changes needed to complete the transition.</w:t>
            </w:r>
            <w:r>
              <w:rPr>
                <w:sz w:val="16"/>
              </w:rPr>
              <w:br/>
            </w:r>
            <w:r>
              <w:rPr>
                <w:b/>
                <w:sz w:val="16"/>
              </w:rPr>
              <w:t>(Limit 1,000 characters)</w:t>
            </w:r>
          </w:p>
        </w:tc>
      </w:tr>
      <w:tr w:rsidR="00663209">
        <w:trPr>
          <w:trHeight w:val="1008"/>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40"/>
        <w:rPr>
          <w:rFonts w:hint="eastAsia"/>
        </w:rPr>
      </w:pPr>
    </w:p>
    <w:p w:rsidR="001A3CBA" w:rsidRPr="00E33E02" w:rsidRDefault="001A3CBA" w:rsidP="00E33E02">
      <w:pPr>
        <w:spacing w:after="40"/>
        <w:jc w:val="center"/>
        <w:rPr>
          <w:rFonts w:hint="eastAsia"/>
          <w:i/>
        </w:rPr>
      </w:pPr>
      <w:r w:rsidRPr="00E33E02">
        <w:rPr>
          <w:i/>
        </w:rPr>
        <w:t>To be completed by all applicants of Transitional Housing.</w:t>
      </w: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Experience of Applicant</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your organization’s experience in working with the proposed population and providing housing or services similar to that proposed in the allocation. Indicate if your organization is currently operating a CoC-funded program that is now applying to transition to a new project type under this application. Include information on why your project will fill an existing gap for the target population and demonstrate clear need for the requested funding.</w:t>
            </w:r>
            <w:r>
              <w:rPr>
                <w:sz w:val="16"/>
              </w:rPr>
              <w:br/>
            </w:r>
            <w:r>
              <w:rPr>
                <w:b/>
                <w:sz w:val="16"/>
              </w:rPr>
              <w:t>(Limit 2,000 characters)</w:t>
            </w:r>
          </w:p>
        </w:tc>
      </w:tr>
      <w:tr w:rsidR="00663209">
        <w:trPr>
          <w:trHeight w:val="1368"/>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your organization’s experience in effectively utilizing federal funds and performing the activities proposed in the application. Include: organization’s experience in leveraging Federal, State, local and private sector funds; organization’s financial management structure, including a functioning accounting system operated in accordance with generally accepted accounting principles or a designated fiscal agent that will maintain a GAAP-compliant accounting system in accordance with 2 CFR part 200; and any unresolved HUD monitoring or OIG audit findings for HUD grants (including ESG and HOPWA), with a detailed explanation and steps toward resolution if applicable.</w:t>
            </w:r>
            <w:r>
              <w:rPr>
                <w:sz w:val="16"/>
              </w:rPr>
              <w:br/>
            </w:r>
            <w:r>
              <w:rPr>
                <w:b/>
                <w:sz w:val="16"/>
              </w:rPr>
              <w:t>(Limit 2,000 characters)</w:t>
            </w:r>
          </w:p>
        </w:tc>
      </w:tr>
      <w:tr w:rsidR="00663209">
        <w:trPr>
          <w:trHeight w:val="144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Project Description &amp; Design of Housing and Supportive Services</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Provide a detailed description that addresses the entire scope of the proposed project. Include the target population(s) to be served (must match selections above), project plan for addressing identified housing and supportive service needs, anticipated project outcome(s), coordination with other organizations (federal, state, nonprofit, etc.), and how CoC Program funding will be used. Information must align with other portions of the application. HUD recommends using general data such as “this project will serve 10 persons over the term of the grant”; do not use specific dates.</w:t>
            </w:r>
            <w:r>
              <w:rPr>
                <w:sz w:val="16"/>
              </w:rPr>
              <w:br/>
            </w:r>
            <w:r>
              <w:rPr>
                <w:b/>
                <w:sz w:val="16"/>
              </w:rPr>
              <w:t>(Limit 2,000 characters)</w:t>
            </w:r>
          </w:p>
        </w:tc>
      </w:tr>
      <w:tr w:rsidR="00663209">
        <w:trPr>
          <w:trHeight w:val="144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p w:rsidR="00663209" w:rsidRDefault="00663209">
      <w:pPr>
        <w:spacing w:after="6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Will program participants be required to live in a specific structure, unit, or locality at any time while in the program? Select Yes if any portion of the project will be site-based or require participants to live in a specific locality/city/area. Select No if participants will not be required to live in a specific locality/city/area. Select N/A if not applicable to the project type.</w:t>
            </w:r>
          </w:p>
        </w:tc>
      </w:tr>
      <w:tr w:rsidR="00663209">
        <w:trPr>
          <w:trHeight w:val="50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lastRenderedPageBreak/>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If Yes to the above question, explain how and why the project will implement this requirement and describe the reason for this program design. If requesting tenant-based rental assistance, explain why implementing this requirement is necessary for providing supportive services.</w:t>
            </w:r>
            <w:r>
              <w:rPr>
                <w:sz w:val="16"/>
              </w:rPr>
              <w:br/>
            </w:r>
            <w:r>
              <w:rPr>
                <w:b/>
                <w:sz w:val="16"/>
              </w:rPr>
              <w:t>(Limit 500 characters if Yes)</w:t>
            </w:r>
          </w:p>
        </w:tc>
      </w:tr>
      <w:tr w:rsidR="00663209">
        <w:trPr>
          <w:trHeight w:val="72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If Yes to the above question and more than 16 people live in a single structure, describe the local market conditions that necessitate a project of this size and explain how your organization will successfully integrate program participants into the neighborhood.</w:t>
            </w:r>
            <w:r>
              <w:rPr>
                <w:sz w:val="16"/>
              </w:rPr>
              <w:br/>
            </w:r>
            <w:r>
              <w:rPr>
                <w:b/>
                <w:sz w:val="16"/>
              </w:rPr>
              <w:t>(Limit 500 characters if Yes)</w:t>
            </w:r>
          </w:p>
        </w:tc>
      </w:tr>
      <w:tr w:rsidR="00663209">
        <w:trPr>
          <w:trHeight w:val="72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how program participants will be assisted to obtain and remain in permanent housing and gain self-sufficiency.</w:t>
            </w:r>
            <w:r>
              <w:rPr>
                <w:sz w:val="16"/>
              </w:rPr>
              <w:br/>
            </w:r>
            <w:r>
              <w:rPr>
                <w:b/>
                <w:sz w:val="16"/>
              </w:rPr>
              <w:t>(Limit 2,000 characters)</w:t>
            </w:r>
          </w:p>
        </w:tc>
      </w:tr>
      <w:tr w:rsidR="00663209">
        <w:trPr>
          <w:trHeight w:val="122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the specific plan to coordinate and integrate with other mainstream health, social services, and employment programs for which program participants may be eligible. Include: assistance obtaining/increasing employment income; mainstream services to increase non-employment income (SSI, SSDI, CalFresh/Food Stamps, Veterans benefits, etc.); social services such as childcare, food assistance, TANF, and early childhood education; and access to healthcare benefits/resources such as Medicaid, Medicare, healthcare for the homeless, and FQHCs. If partners will coordinate with the project, include their role.</w:t>
            </w:r>
            <w:r>
              <w:rPr>
                <w:sz w:val="16"/>
              </w:rPr>
              <w:br/>
            </w:r>
            <w:r>
              <w:rPr>
                <w:b/>
                <w:sz w:val="16"/>
              </w:rPr>
              <w:t>(Limit 2,000 characters)</w:t>
            </w:r>
          </w:p>
        </w:tc>
      </w:tr>
      <w:tr w:rsidR="00663209">
        <w:trPr>
          <w:trHeight w:val="144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p w:rsidR="00663209" w:rsidRDefault="00D75775">
      <w:pPr>
        <w:spacing w:after="60" w:line="252" w:lineRule="auto"/>
        <w:rPr>
          <w:rFonts w:hint="eastAsia"/>
        </w:rPr>
      </w:pPr>
      <w:r>
        <w:rPr>
          <w:sz w:val="17"/>
        </w:rPr>
        <w:t>For all supportive services available to program participants, indicate who will provide them and how often they will be provided.</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78"/>
        <w:gridCol w:w="3710"/>
        <w:gridCol w:w="3468"/>
      </w:tblGrid>
      <w:tr w:rsidR="00663209">
        <w:tc>
          <w:tcPr>
            <w:tcW w:w="302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Eligible Support Services</w:t>
            </w:r>
          </w:p>
        </w:tc>
        <w:tc>
          <w:tcPr>
            <w:tcW w:w="374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Provider (Subrecipient, partner, non-partner)</w:t>
            </w:r>
          </w:p>
        </w:tc>
        <w:tc>
          <w:tcPr>
            <w:tcW w:w="34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Frequency (daily, weekly, bi-weekly, monthly, quarterly, semi-annually, annually, as needed)</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Assessment of Service Needs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Assistance with Moving Costs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Case Management</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lastRenderedPageBreak/>
              <w:t>Child Care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Education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Employment Assistance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Food</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Housing/Counseling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Legal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Life Skills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Mental Health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Outpatient Health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Outreach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Substance Use Treatment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Transportation</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Utility Deposits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D75775">
      <w:pPr>
        <w:spacing w:after="40"/>
        <w:rPr>
          <w:rFonts w:hint="eastAsia"/>
        </w:rPr>
      </w:pPr>
      <w:r>
        <w:rPr>
          <w:b/>
          <w:sz w:val="17"/>
        </w:rPr>
        <w:t>Identify whether your project will include the following activities: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Transportation assistance to clients to attend mainstream benefit appointments, employment training, or jobs.</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Annual follow-ups with program participants to ensure mainstream benefits are received and renewed.</w:t>
            </w:r>
          </w:p>
        </w:tc>
      </w:tr>
      <w:tr w:rsidR="00663209">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 Access to SSI/SSDI technical assistance provided by this project or a partner agency.</w:t>
            </w:r>
          </w:p>
        </w:tc>
      </w:tr>
    </w:tbl>
    <w:p w:rsidR="00663209" w:rsidRDefault="00663209">
      <w:pPr>
        <w:spacing w:after="6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FY2026 Project Alignment</w:t>
            </w:r>
          </w:p>
        </w:tc>
      </w:tr>
    </w:tbl>
    <w:p w:rsidR="00663209" w:rsidRDefault="00D75775">
      <w:pPr>
        <w:spacing w:after="60" w:line="252" w:lineRule="auto"/>
        <w:rPr>
          <w:rFonts w:hint="eastAsia"/>
        </w:rPr>
      </w:pPr>
      <w:r>
        <w:rPr>
          <w:sz w:val="17"/>
        </w:rPr>
        <w:t>Review the FY 26 HUD Policy Priorities as described in the FY CoC NOFO and describe how your project is in alignment with each priority.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Applicant Response (Limit 500 characters each)</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Reducing homelessness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Increasing participant self-sufficiency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Employment and earned income</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Treatment and recovery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Improving measurable outcomes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lastRenderedPageBreak/>
              <w:t>Minimizing trauma</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the plan for assessing workforce development needs regularly and/or connecting residents/participants to specific workforce development resources such as training and job-search assistance. How will employment readiness be assessed?</w:t>
            </w:r>
            <w:r>
              <w:rPr>
                <w:sz w:val="16"/>
              </w:rPr>
              <w:br/>
            </w:r>
            <w:r>
              <w:rPr>
                <w:b/>
                <w:sz w:val="16"/>
              </w:rPr>
              <w:t>(Limit 1,000 characters)</w:t>
            </w:r>
          </w:p>
        </w:tc>
      </w:tr>
      <w:tr w:rsidR="00663209">
        <w:trPr>
          <w:trHeight w:val="1008"/>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the project’s approach to identifying and addressing participants’ behavioral health needs, including assessment practices, access to mental health and substance use treatment, coordination with behavioral health providers, and recovery supports that will assist participants in achieving housing stability, improved well-being, and long-term self-sufficiency.</w:t>
            </w:r>
            <w:r>
              <w:rPr>
                <w:sz w:val="16"/>
              </w:rPr>
              <w:br/>
            </w:r>
            <w:r>
              <w:rPr>
                <w:b/>
                <w:sz w:val="16"/>
              </w:rPr>
              <w:t>(Limit 1,000 characters; all TH and SSO project types respond)</w:t>
            </w:r>
          </w:p>
        </w:tc>
      </w:tr>
      <w:tr w:rsidR="00663209">
        <w:trPr>
          <w:trHeight w:val="1080"/>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FY2026 Project Outcomes</w:t>
            </w:r>
          </w:p>
        </w:tc>
      </w:tr>
    </w:tbl>
    <w:p w:rsidR="00663209" w:rsidRDefault="00D75775">
      <w:pPr>
        <w:spacing w:after="60" w:line="252" w:lineRule="auto"/>
        <w:rPr>
          <w:rFonts w:hint="eastAsia"/>
        </w:rPr>
      </w:pPr>
      <w:r>
        <w:rPr>
          <w:sz w:val="17"/>
        </w:rPr>
        <w:t>Provide expected project outcomes and measurement methods.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Applicant Response (Limit 500 characters each)</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What percentage of participants are expected to exit to permanent housing?</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What percentage are expected to increase employment income?</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What percentage are expected to increase non-employment income?</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What percentage are expected to retain housing after exit?</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How will outcomes be measured?</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What quality improvement process will be used if outcomes fall below expectations?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Program Implementation Work Plan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the activities the organization will undertake prior to the grant start date to ensure the project is ready to house and/or serve the first participant at the start of the grant award. Provide a detailed description of the project’s work plan and goals at 60 days, 120 days, and 180 days after the grant start date.</w:t>
            </w:r>
          </w:p>
        </w:tc>
      </w:tr>
      <w:tr w:rsidR="00663209">
        <w:trPr>
          <w:trHeight w:val="1296"/>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lastRenderedPageBreak/>
              <w:t>Applicant Response:</w:t>
            </w:r>
          </w:p>
        </w:tc>
      </w:tr>
    </w:tbl>
    <w:p w:rsidR="00663209" w:rsidRDefault="00663209">
      <w:pPr>
        <w:spacing w:after="80"/>
        <w:rPr>
          <w:rFonts w:hint="eastAsia"/>
        </w:rPr>
      </w:pPr>
    </w:p>
    <w:p w:rsidR="00663209" w:rsidRDefault="00D75775">
      <w:pPr>
        <w:spacing w:after="60" w:line="252" w:lineRule="auto"/>
        <w:rPr>
          <w:rFonts w:hint="eastAsia"/>
        </w:rPr>
      </w:pPr>
      <w:r>
        <w:rPr>
          <w:sz w:val="17"/>
        </w:rPr>
        <w:t>Enter the number of days from execution of the grant agreement that each milestone will occur as related to CoC Program funds requested in this application. If a milestone is not applicable, leave the field blank. Project applicants must be able to begin assistance within 12 months of conditional award, except conditional awards for sponsor-based and project-based rental assistance, which have 24 months to execute a grant agreement; HUD encourages all recipients to begin assistance within 12 months.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Project Milestones</w:t>
            </w:r>
          </w:p>
        </w:tc>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Days from Execution of Grant Agreement</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New project staff hired, or other expenses begin?</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Participant enrollment in project begins?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Participants begin to occupy leased units or structures or begin to participate in services?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Supportive services near 100% of capacity?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Supportive services at 100% of capacity?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Project Staffing</w:t>
            </w:r>
          </w:p>
        </w:tc>
      </w:tr>
    </w:tbl>
    <w:p w:rsidR="00663209" w:rsidRDefault="00D75775">
      <w:pPr>
        <w:spacing w:after="60" w:line="252" w:lineRule="auto"/>
        <w:rPr>
          <w:rFonts w:hint="eastAsia"/>
        </w:rPr>
      </w:pPr>
      <w:r>
        <w:rPr>
          <w:sz w:val="17"/>
        </w:rPr>
        <w:t>Provide an overview of the staffing plan for the project using the tables below. Add additional rows/tables as necessary. For each staff position, state the staff person name or indicate vacancy, position title, tasks/responsibilities, percentage of time dedicated to this project, and required education/training/credentials/experience.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6768"/>
      </w:tblGrid>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Position Title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Hours (FT/PT)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 of Time on Project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Position Responsibilities</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Required Education/Experience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of Employee (note vacant if new position)</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6768"/>
      </w:tblGrid>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Position Title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Hours (FT/PT)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 of Time on Project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Position Responsibilities</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Required Education/Experience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of Employee (note vacant if new position)</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6768"/>
      </w:tblGrid>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lastRenderedPageBreak/>
              <w:t>Position Title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Hours (FT/PT)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 of Time on Project</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Position Responsibilities</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Required Education/Experience</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360"/>
        </w:trPr>
        <w:tc>
          <w:tcPr>
            <w:tcW w:w="3456"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of Employee (note vacant if new position)</w:t>
            </w:r>
          </w:p>
        </w:tc>
        <w:tc>
          <w:tcPr>
            <w:tcW w:w="6768"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Financials</w:t>
            </w:r>
          </w:p>
        </w:tc>
      </w:tr>
    </w:tbl>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304"/>
      </w:tblGrid>
      <w:tr w:rsidR="00663209">
        <w:tc>
          <w:tcPr>
            <w:tcW w:w="7920"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Are you proposing to allocate funds according to an indirect cost rate?</w:t>
            </w:r>
          </w:p>
        </w:tc>
        <w:tc>
          <w:tcPr>
            <w:tcW w:w="2304" w:type="dxa"/>
            <w:tcMar>
              <w:top w:w="72" w:type="dxa"/>
              <w:left w:w="72" w:type="dxa"/>
              <w:bottom w:w="72" w:type="dxa"/>
              <w:right w:w="72" w:type="dxa"/>
            </w:tcMar>
          </w:tcPr>
          <w:p w:rsidR="00663209" w:rsidRDefault="00D75775">
            <w:pPr>
              <w:spacing w:after="20" w:line="252" w:lineRule="auto"/>
              <w:rPr>
                <w:rFonts w:hint="eastAsia"/>
              </w:rPr>
            </w:pPr>
            <w:r>
              <w:rPr>
                <w:sz w:val="17"/>
              </w:rPr>
              <w:t>☐ Yes    ☐ No</w:t>
            </w:r>
          </w:p>
        </w:tc>
      </w:tr>
    </w:tbl>
    <w:p w:rsidR="00663209" w:rsidRDefault="00663209">
      <w:pPr>
        <w:spacing w:after="40"/>
        <w:rPr>
          <w:rFonts w:hint="eastAsia"/>
        </w:rPr>
      </w:pPr>
    </w:p>
    <w:p w:rsidR="00663209" w:rsidRDefault="00D75775">
      <w:pPr>
        <w:spacing w:after="60" w:line="252" w:lineRule="auto"/>
        <w:rPr>
          <w:rFonts w:hint="eastAsia"/>
        </w:rPr>
      </w:pPr>
      <w:r>
        <w:rPr>
          <w:sz w:val="17"/>
        </w:rPr>
        <w:t>If allocating funds according to an indirect cost rate, complete the table below and submit a copy of the approved indirect cost rate with this application, or if choosing the 15% de minimis rate, submit a cost allocation plan.</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Cognizant Agency</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Indirect Cost Rate (%)</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Direct Cost Base</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Date approved or enter NA if using 15% de minimis rate</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bl>
    <w:p w:rsidR="00663209" w:rsidRDefault="00663209">
      <w:pPr>
        <w:spacing w:after="80"/>
        <w:rPr>
          <w:rFonts w:hint="eastAsia"/>
        </w:rPr>
      </w:pPr>
    </w:p>
    <w:p w:rsidR="00663209" w:rsidRDefault="00D75775">
      <w:pPr>
        <w:spacing w:before="120" w:after="60"/>
        <w:rPr>
          <w:rFonts w:hint="eastAsia"/>
        </w:rPr>
      </w:pPr>
      <w:r>
        <w:rPr>
          <w:b/>
          <w:sz w:val="21"/>
        </w:rPr>
        <w:t>Supportive Services Budget</w:t>
      </w:r>
    </w:p>
    <w:p w:rsidR="00663209" w:rsidRDefault="00D75775">
      <w:pPr>
        <w:spacing w:after="60" w:line="252" w:lineRule="auto"/>
        <w:rPr>
          <w:rFonts w:hint="eastAsia"/>
        </w:rPr>
      </w:pPr>
      <w:r>
        <w:rPr>
          <w:sz w:val="17"/>
        </w:rPr>
        <w:t>Must match the supportive services table referenced in project details.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85"/>
        <w:gridCol w:w="4379"/>
        <w:gridCol w:w="3092"/>
      </w:tblGrid>
      <w:tr w:rsidR="00663209">
        <w:tc>
          <w:tcPr>
            <w:tcW w:w="302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Eligible Costs</w:t>
            </w:r>
          </w:p>
        </w:tc>
        <w:tc>
          <w:tcPr>
            <w:tcW w:w="5040"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Quantity AND Itemized Description (max 400 characters)</w:t>
            </w:r>
          </w:p>
        </w:tc>
        <w:tc>
          <w:tcPr>
            <w:tcW w:w="2160"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Annual Assistance Requested</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Assessment of Service Needs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Assistance with Moving Costs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Case Management</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Child Care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Education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Employment Assistance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Food</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Housing/Counseling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Legal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Life Skills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Mental Health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Outpatient Health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Outreach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lastRenderedPageBreak/>
              <w:t>Substance Use Treatment Services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Transportation</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Utility Deposits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Operating Costs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VAWA Services *new budget line item; review HUD NOFO section page 42, III.B.4.a(3)</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rPr>
          <w:trHeight w:val="317"/>
        </w:trPr>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5"/>
              </w:rPr>
              <w:t>Total Supportive Services Requested</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bl>
    <w:p w:rsidR="00663209" w:rsidRDefault="00663209">
      <w:pPr>
        <w:spacing w:after="80"/>
        <w:rPr>
          <w:rFonts w:hint="eastAsia"/>
        </w:rPr>
      </w:pPr>
    </w:p>
    <w:p w:rsidR="00663209" w:rsidRDefault="00D75775">
      <w:pPr>
        <w:spacing w:before="120" w:after="60"/>
        <w:rPr>
          <w:rFonts w:hint="eastAsia"/>
        </w:rPr>
      </w:pPr>
      <w:r>
        <w:rPr>
          <w:b/>
          <w:sz w:val="21"/>
        </w:rPr>
        <w:t>Rental Assistance Budget</w:t>
      </w:r>
    </w:p>
    <w:p w:rsidR="00663209" w:rsidRDefault="00D75775">
      <w:pPr>
        <w:spacing w:after="60" w:line="252" w:lineRule="auto"/>
        <w:rPr>
          <w:rFonts w:hint="eastAsia"/>
        </w:rPr>
      </w:pPr>
      <w:r>
        <w:rPr>
          <w:sz w:val="17"/>
        </w:rPr>
        <w:t>Complete one of the two tables below according to the intended housing type. If unsure whether to request leasing or rental assistance, refer to the project application guide.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Unit Type</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Monthly Fair Market Rent (FY 26 FMR)</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Number of Units Requested</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Total Annual Cost (Number Units x FMR x 12 months)</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Single Room Occupancy Units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$1</w:t>
            </w:r>
            <w:r w:rsidR="00F2025C">
              <w:rPr>
                <w:sz w:val="15"/>
              </w:rPr>
              <w:t>,716</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Efficiencies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$2</w:t>
            </w:r>
            <w:r w:rsidR="00F2025C">
              <w:rPr>
                <w:sz w:val="15"/>
              </w:rPr>
              <w:t>,288</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One Bedroom Units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$2</w:t>
            </w:r>
            <w:r w:rsidR="00F2025C">
              <w:rPr>
                <w:sz w:val="15"/>
              </w:rPr>
              <w:t>,459</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Two Bedroom Units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w:t>
            </w:r>
            <w:r w:rsidR="00F2025C">
              <w:rPr>
                <w:sz w:val="15"/>
              </w:rPr>
              <w:t>3,001</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Three Bedroom Units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$3</w:t>
            </w:r>
            <w:r w:rsidR="00F2025C">
              <w:rPr>
                <w:sz w:val="15"/>
              </w:rPr>
              <w:t>,998</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Four Bedroom Units</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w:t>
            </w:r>
            <w:r w:rsidR="00F2025C">
              <w:rPr>
                <w:sz w:val="15"/>
              </w:rPr>
              <w:t>4,845</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5"/>
              </w:rPr>
              <w:t>Total Rental Assistance Units &amp; Cost</w:t>
            </w:r>
          </w:p>
        </w:tc>
        <w:tc>
          <w:tcPr>
            <w:tcW w:w="2628" w:type="dxa"/>
            <w:shd w:val="clear" w:color="auto" w:fill="D9EAF7"/>
          </w:tcPr>
          <w:p w:rsidR="00663209" w:rsidRDefault="00663209">
            <w:pPr>
              <w:spacing w:after="20" w:line="252" w:lineRule="auto"/>
              <w:rPr>
                <w:rFonts w:hint="eastAsia"/>
              </w:rPr>
            </w:pPr>
          </w:p>
        </w:tc>
        <w:tc>
          <w:tcPr>
            <w:tcW w:w="2628" w:type="dxa"/>
            <w:shd w:val="clear" w:color="auto" w:fill="D9EAF7"/>
          </w:tcPr>
          <w:p w:rsidR="00663209" w:rsidRDefault="00663209">
            <w:pPr>
              <w:spacing w:after="20" w:line="252" w:lineRule="auto"/>
              <w:rPr>
                <w:rFonts w:hint="eastAsia"/>
              </w:rPr>
            </w:pPr>
          </w:p>
        </w:tc>
        <w:tc>
          <w:tcPr>
            <w:tcW w:w="2628" w:type="dxa"/>
            <w:shd w:val="clear" w:color="auto" w:fill="D9EAF7"/>
          </w:tcPr>
          <w:p w:rsidR="00663209" w:rsidRDefault="00663209">
            <w:pPr>
              <w:spacing w:after="20" w:line="252" w:lineRule="auto"/>
              <w:rPr>
                <w:rFonts w:hint="eastAsia"/>
              </w:rPr>
            </w:pPr>
          </w:p>
        </w:tc>
      </w:tr>
    </w:tbl>
    <w:p w:rsidR="00663209" w:rsidRDefault="00663209">
      <w:pPr>
        <w:spacing w:after="80"/>
        <w:rPr>
          <w:rFonts w:hint="eastAsia"/>
        </w:rPr>
      </w:pPr>
    </w:p>
    <w:p w:rsidR="00663209" w:rsidRDefault="00D75775">
      <w:pPr>
        <w:spacing w:before="120" w:after="60"/>
        <w:rPr>
          <w:rFonts w:hint="eastAsia"/>
        </w:rPr>
      </w:pPr>
      <w:r>
        <w:rPr>
          <w:b/>
          <w:sz w:val="21"/>
        </w:rPr>
        <w:t>Leasing Budget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663209">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Unit/Structure Type</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Monthly Rent (FMR 2026)</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Number of Units Requested</w:t>
            </w:r>
          </w:p>
        </w:tc>
        <w:tc>
          <w:tcPr>
            <w:tcW w:w="2628"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5"/>
              </w:rPr>
              <w:t xml:space="preserve">Total Annual Cost (Number </w:t>
            </w:r>
            <w:r w:rsidR="00D75DF6">
              <w:rPr>
                <w:rFonts w:hint="eastAsia"/>
                <w:b/>
                <w:sz w:val="15"/>
              </w:rPr>
              <w:t xml:space="preserve">of </w:t>
            </w:r>
            <w:r>
              <w:rPr>
                <w:b/>
                <w:sz w:val="15"/>
              </w:rPr>
              <w:t>Units x Monthly Rent x 12 months)</w:t>
            </w:r>
          </w:p>
        </w:tc>
      </w:tr>
      <w:tr w:rsidR="00663209">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Leased Structure (whole building or master lease)</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663209" w:rsidRDefault="00D75775">
            <w:pPr>
              <w:spacing w:after="20" w:line="252" w:lineRule="auto"/>
              <w:jc w:val="center"/>
              <w:rPr>
                <w:rFonts w:hint="eastAsia"/>
              </w:rPr>
            </w:pPr>
            <w:r>
              <w:rPr>
                <w:sz w:val="15"/>
              </w:rPr>
              <w:t>1</w:t>
            </w:r>
          </w:p>
        </w:tc>
        <w:tc>
          <w:tcPr>
            <w:tcW w:w="2628" w:type="dxa"/>
            <w:tcMar>
              <w:top w:w="72" w:type="dxa"/>
              <w:left w:w="72" w:type="dxa"/>
              <w:bottom w:w="72" w:type="dxa"/>
              <w:right w:w="72" w:type="dxa"/>
            </w:tcMar>
          </w:tcPr>
          <w:p w:rsidR="00663209" w:rsidRDefault="00D75775">
            <w:pPr>
              <w:spacing w:after="20" w:line="252" w:lineRule="auto"/>
              <w:rPr>
                <w:rFonts w:hint="eastAsia"/>
              </w:rPr>
            </w:pPr>
            <w:r>
              <w:rPr>
                <w:sz w:val="15"/>
              </w:rPr>
              <w:t xml:space="preserve"> </w:t>
            </w:r>
          </w:p>
        </w:tc>
      </w:tr>
      <w:tr w:rsidR="00663209">
        <w:tc>
          <w:tcPr>
            <w:tcW w:w="2628" w:type="dxa"/>
            <w:shd w:val="clear" w:color="auto" w:fill="D9D9D9"/>
            <w:tcMar>
              <w:top w:w="72" w:type="dxa"/>
              <w:left w:w="72" w:type="dxa"/>
              <w:bottom w:w="72" w:type="dxa"/>
              <w:right w:w="72" w:type="dxa"/>
            </w:tcMar>
          </w:tcPr>
          <w:p w:rsidR="00663209" w:rsidRDefault="00D75775">
            <w:pPr>
              <w:spacing w:after="20" w:line="252" w:lineRule="auto"/>
              <w:jc w:val="center"/>
              <w:rPr>
                <w:rFonts w:hint="eastAsia"/>
              </w:rPr>
            </w:pPr>
            <w:r>
              <w:rPr>
                <w:b/>
                <w:sz w:val="15"/>
              </w:rPr>
              <w:t>OR</w:t>
            </w:r>
          </w:p>
        </w:tc>
        <w:tc>
          <w:tcPr>
            <w:tcW w:w="2628" w:type="dxa"/>
            <w:shd w:val="clear" w:color="auto" w:fill="D9D9D9"/>
            <w:tcMar>
              <w:top w:w="72" w:type="dxa"/>
              <w:left w:w="72" w:type="dxa"/>
              <w:bottom w:w="72" w:type="dxa"/>
              <w:right w:w="72" w:type="dxa"/>
            </w:tcMar>
          </w:tcPr>
          <w:p w:rsidR="00663209" w:rsidRDefault="00D75775">
            <w:pPr>
              <w:spacing w:after="20" w:line="252" w:lineRule="auto"/>
              <w:jc w:val="center"/>
              <w:rPr>
                <w:rFonts w:hint="eastAsia"/>
              </w:rPr>
            </w:pPr>
            <w:r>
              <w:rPr>
                <w:b/>
                <w:sz w:val="15"/>
              </w:rPr>
              <w:t xml:space="preserve"> </w:t>
            </w:r>
          </w:p>
        </w:tc>
        <w:tc>
          <w:tcPr>
            <w:tcW w:w="2628" w:type="dxa"/>
            <w:shd w:val="clear" w:color="auto" w:fill="D9D9D9"/>
            <w:tcMar>
              <w:top w:w="72" w:type="dxa"/>
              <w:left w:w="72" w:type="dxa"/>
              <w:bottom w:w="72" w:type="dxa"/>
              <w:right w:w="72" w:type="dxa"/>
            </w:tcMar>
          </w:tcPr>
          <w:p w:rsidR="00663209" w:rsidRDefault="00D75775">
            <w:pPr>
              <w:spacing w:after="20" w:line="252" w:lineRule="auto"/>
              <w:jc w:val="center"/>
              <w:rPr>
                <w:rFonts w:hint="eastAsia"/>
              </w:rPr>
            </w:pPr>
            <w:r>
              <w:rPr>
                <w:b/>
                <w:sz w:val="15"/>
              </w:rPr>
              <w:t xml:space="preserve"> </w:t>
            </w:r>
          </w:p>
        </w:tc>
        <w:tc>
          <w:tcPr>
            <w:tcW w:w="2628" w:type="dxa"/>
            <w:shd w:val="clear" w:color="auto" w:fill="D9D9D9"/>
            <w:tcMar>
              <w:top w:w="72" w:type="dxa"/>
              <w:left w:w="72" w:type="dxa"/>
              <w:bottom w:w="72" w:type="dxa"/>
              <w:right w:w="72" w:type="dxa"/>
            </w:tcMar>
          </w:tcPr>
          <w:p w:rsidR="00663209" w:rsidRDefault="00D75775">
            <w:pPr>
              <w:spacing w:after="20" w:line="252" w:lineRule="auto"/>
              <w:jc w:val="center"/>
              <w:rPr>
                <w:rFonts w:hint="eastAsia"/>
              </w:rPr>
            </w:pPr>
            <w:r>
              <w:rPr>
                <w:b/>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Single Room Occupancy Units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$1,716</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Efficiencies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$2,288</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One Bedroom Units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$2,459</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Two Bedroom Units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$3,001</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Three Bedroom Units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$3,998</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F2025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Four Bedroom Units</w:t>
            </w:r>
          </w:p>
        </w:tc>
        <w:tc>
          <w:tcPr>
            <w:tcW w:w="2628" w:type="dxa"/>
            <w:tcMar>
              <w:top w:w="72" w:type="dxa"/>
              <w:left w:w="72" w:type="dxa"/>
              <w:bottom w:w="72" w:type="dxa"/>
              <w:right w:w="72" w:type="dxa"/>
            </w:tcMar>
          </w:tcPr>
          <w:p w:rsidR="00F2025C" w:rsidRDefault="00F2025C" w:rsidP="00F2025C">
            <w:pPr>
              <w:spacing w:after="20" w:line="252" w:lineRule="auto"/>
              <w:jc w:val="center"/>
              <w:rPr>
                <w:rFonts w:hint="eastAsia"/>
              </w:rPr>
            </w:pPr>
            <w:r>
              <w:rPr>
                <w:sz w:val="15"/>
              </w:rPr>
              <w:t>$4,845</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F2025C" w:rsidRDefault="00F2025C" w:rsidP="00F2025C">
            <w:pPr>
              <w:spacing w:after="20" w:line="252" w:lineRule="auto"/>
              <w:rPr>
                <w:rFonts w:hint="eastAsia"/>
              </w:rPr>
            </w:pPr>
            <w:r>
              <w:rPr>
                <w:sz w:val="15"/>
              </w:rPr>
              <w:t xml:space="preserve"> </w:t>
            </w:r>
          </w:p>
        </w:tc>
      </w:tr>
      <w:tr w:rsidR="00663209">
        <w:tc>
          <w:tcPr>
            <w:tcW w:w="2628"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5"/>
              </w:rPr>
              <w:t>Total Leasing Costs</w:t>
            </w:r>
          </w:p>
        </w:tc>
        <w:tc>
          <w:tcPr>
            <w:tcW w:w="2628" w:type="dxa"/>
            <w:shd w:val="clear" w:color="auto" w:fill="D9EAF7"/>
          </w:tcPr>
          <w:p w:rsidR="00663209" w:rsidRDefault="00663209">
            <w:pPr>
              <w:spacing w:after="20" w:line="252" w:lineRule="auto"/>
              <w:rPr>
                <w:rFonts w:hint="eastAsia"/>
              </w:rPr>
            </w:pPr>
          </w:p>
        </w:tc>
        <w:tc>
          <w:tcPr>
            <w:tcW w:w="2628" w:type="dxa"/>
            <w:shd w:val="clear" w:color="auto" w:fill="D9EAF7"/>
          </w:tcPr>
          <w:p w:rsidR="00663209" w:rsidRDefault="00663209">
            <w:pPr>
              <w:spacing w:after="20" w:line="252" w:lineRule="auto"/>
              <w:rPr>
                <w:rFonts w:hint="eastAsia"/>
              </w:rPr>
            </w:pPr>
          </w:p>
        </w:tc>
        <w:tc>
          <w:tcPr>
            <w:tcW w:w="2628" w:type="dxa"/>
            <w:shd w:val="clear" w:color="auto" w:fill="D9EAF7"/>
          </w:tcPr>
          <w:p w:rsidR="00663209" w:rsidRDefault="00663209">
            <w:pPr>
              <w:spacing w:after="20" w:line="252" w:lineRule="auto"/>
              <w:rPr>
                <w:rFonts w:hint="eastAsia"/>
              </w:rPr>
            </w:pPr>
          </w:p>
        </w:tc>
      </w:tr>
    </w:tbl>
    <w:p w:rsidR="00663209" w:rsidRDefault="00663209">
      <w:pPr>
        <w:spacing w:after="80"/>
        <w:rPr>
          <w:rFonts w:hint="eastAsia"/>
        </w:rPr>
      </w:pPr>
    </w:p>
    <w:p w:rsidR="0021180F" w:rsidRDefault="0021180F">
      <w:pPr>
        <w:spacing w:before="120" w:after="60"/>
        <w:rPr>
          <w:b/>
          <w:sz w:val="21"/>
        </w:rPr>
      </w:pPr>
    </w:p>
    <w:p w:rsidR="00663209" w:rsidRDefault="00D75775">
      <w:pPr>
        <w:spacing w:before="120" w:after="60"/>
        <w:rPr>
          <w:rFonts w:hint="eastAsia"/>
        </w:rPr>
      </w:pPr>
      <w:r>
        <w:rPr>
          <w:b/>
          <w:sz w:val="21"/>
        </w:rPr>
        <w:lastRenderedPageBreak/>
        <w:t>Operations Costs</w:t>
      </w:r>
    </w:p>
    <w:p w:rsidR="00663209" w:rsidRDefault="00D75775">
      <w:pPr>
        <w:spacing w:after="60" w:line="252" w:lineRule="auto"/>
        <w:rPr>
          <w:rFonts w:hint="eastAsia"/>
        </w:rPr>
      </w:pPr>
      <w:r>
        <w:rPr>
          <w:sz w:val="17"/>
        </w:rPr>
        <w:t>Cannot include operating costs if requesting rental assistance for the same structure.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663209">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Eligible Costs</w:t>
            </w:r>
          </w:p>
        </w:tc>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Quantity AND Description (max 400 characters)</w:t>
            </w:r>
          </w:p>
        </w:tc>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Maintenance/Repair</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Property Tax and Insurance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Replacement Reserve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Building Security</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Electricity, Gas, Water</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Furniture</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Equipment (lease, buy)</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6"/>
              </w:rPr>
              <w:t>Total Operations Costs</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D75775">
      <w:pPr>
        <w:spacing w:before="120" w:after="60"/>
        <w:rPr>
          <w:rFonts w:hint="eastAsia"/>
        </w:rPr>
      </w:pPr>
      <w:r>
        <w:rPr>
          <w:b/>
          <w:sz w:val="21"/>
        </w:rPr>
        <w:t>HMIS Budget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663209">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Eligible Costs</w:t>
            </w:r>
          </w:p>
        </w:tc>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Quantity AND Description (max 400 characters)</w:t>
            </w:r>
          </w:p>
        </w:tc>
        <w:tc>
          <w:tcPr>
            <w:tcW w:w="3504"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Annual Cost</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Staffing for HMIS</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Equipment (lease, buy)</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6"/>
              </w:rPr>
              <w:t>Total HMIS Costs</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c>
          <w:tcPr>
            <w:tcW w:w="3504"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D75775">
      <w:pPr>
        <w:spacing w:before="120" w:after="60"/>
        <w:rPr>
          <w:rFonts w:hint="eastAsia"/>
        </w:rPr>
      </w:pPr>
      <w:r>
        <w:rPr>
          <w:b/>
          <w:sz w:val="21"/>
        </w:rPr>
        <w:t>Summary Budget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Budget Category</w:t>
            </w:r>
          </w:p>
        </w:tc>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Total Annual Cost</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Leasing</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Rental Assistance</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Supportive Services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Operating Costs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HMIS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Administrative Costs (Calculate by adding all budget line items and multiplying by 10%)</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5256"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b/>
                <w:sz w:val="16"/>
              </w:rPr>
              <w:t>Total Grant Request (Calculate by adding all budget line items plus Administrative costs)</w:t>
            </w:r>
          </w:p>
        </w:tc>
        <w:tc>
          <w:tcPr>
            <w:tcW w:w="5256" w:type="dxa"/>
            <w:shd w:val="clear" w:color="auto" w:fill="D9EAF7"/>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Cost Effectiveness</w:t>
            </w:r>
          </w:p>
        </w:tc>
      </w:tr>
    </w:tbl>
    <w:p w:rsidR="00663209" w:rsidRDefault="00D75775">
      <w:pPr>
        <w:spacing w:after="60" w:line="252" w:lineRule="auto"/>
        <w:rPr>
          <w:rFonts w:hint="eastAsia"/>
        </w:rPr>
      </w:pPr>
      <w:r>
        <w:rPr>
          <w:sz w:val="17"/>
        </w:rPr>
        <w:t>Describe how your project will ensure cost effectiveness. Answer each question below.</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663209">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663209" w:rsidRDefault="00D75775">
            <w:pPr>
              <w:spacing w:after="20" w:line="252" w:lineRule="auto"/>
              <w:rPr>
                <w:rFonts w:hint="eastAsia"/>
              </w:rPr>
            </w:pPr>
            <w:r>
              <w:rPr>
                <w:b/>
                <w:sz w:val="16"/>
              </w:rPr>
              <w:t>Applicant Response (Max 500 characters each)</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Is the cost necessary for housing or service delivery?</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lastRenderedPageBreak/>
              <w:t>Is the cost reasonable compared to market rates?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Is there proper procurement (competitive bids, no conflicts)?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Is the cost allocable to the grant?</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Are outcomes measurable and reported?</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Do efficiency metrics show appropriate use of funds?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rPr>
          <w:trHeight w:val="648"/>
        </w:trPr>
        <w:tc>
          <w:tcPr>
            <w:tcW w:w="5256" w:type="dxa"/>
            <w:tcMar>
              <w:top w:w="72" w:type="dxa"/>
              <w:left w:w="72" w:type="dxa"/>
              <w:bottom w:w="72" w:type="dxa"/>
              <w:right w:w="72" w:type="dxa"/>
            </w:tcMar>
          </w:tcPr>
          <w:p w:rsidR="00663209" w:rsidRDefault="00D75775">
            <w:pPr>
              <w:spacing w:after="20" w:line="252" w:lineRule="auto"/>
              <w:rPr>
                <w:rFonts w:hint="eastAsia"/>
              </w:rPr>
            </w:pPr>
            <w:r>
              <w:rPr>
                <w:b/>
                <w:sz w:val="16"/>
              </w:rPr>
              <w:t>Are costs consistent with organizational and federal policies?</w:t>
            </w:r>
          </w:p>
        </w:tc>
        <w:tc>
          <w:tcPr>
            <w:tcW w:w="5256"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8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Match Funds</w:t>
            </w:r>
          </w:p>
        </w:tc>
      </w:tr>
    </w:tbl>
    <w:p w:rsidR="00663209" w:rsidRDefault="00D75775">
      <w:pPr>
        <w:spacing w:after="60" w:line="252" w:lineRule="auto"/>
        <w:rPr>
          <w:rFonts w:hint="eastAsia"/>
        </w:rPr>
      </w:pPr>
      <w:r>
        <w:rPr>
          <w:sz w:val="17"/>
        </w:rPr>
        <w:t>List all sources of matching funds and include appropriate documentation for all match with the application submission according to the project application guide.</w:t>
      </w:r>
    </w:p>
    <w:p w:rsidR="00663209" w:rsidRDefault="00D75775">
      <w:pPr>
        <w:spacing w:after="60" w:line="252" w:lineRule="auto"/>
        <w:rPr>
          <w:rFonts w:hint="eastAsia"/>
        </w:rPr>
      </w:pPr>
      <w:r>
        <w:rPr>
          <w:sz w:val="17"/>
        </w:rPr>
        <w:t>The CoC Program requires a 25 percent match of the awarded grant amount minus funds for leasing. Cash or in-kind resources will satisfy the match requirement. In-kind match for supportive services requires a formal memorandum of understanding (MOU) with the agency providing the in-kind service(s) and a system to document the actual value of services provided during the grant term.</w:t>
      </w:r>
    </w:p>
    <w:p w:rsidR="00663209" w:rsidRDefault="00D75775">
      <w:pPr>
        <w:spacing w:before="120" w:after="60"/>
        <w:rPr>
          <w:rFonts w:hint="eastAsia"/>
        </w:rPr>
      </w:pPr>
      <w:r>
        <w:rPr>
          <w:b/>
          <w:sz w:val="21"/>
        </w:rPr>
        <w:t>Match Source 1</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p w:rsidR="00663209" w:rsidRDefault="00D75775">
      <w:pPr>
        <w:spacing w:before="120" w:after="60"/>
        <w:rPr>
          <w:rFonts w:hint="eastAsia"/>
        </w:rPr>
      </w:pPr>
      <w:r>
        <w:rPr>
          <w:b/>
          <w:sz w:val="21"/>
        </w:rPr>
        <w:t>Match Source 2</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lastRenderedPageBreak/>
              <w:t>Is the match source from healthcare or housing (not including ESG funds)?</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p w:rsidR="00663209" w:rsidRDefault="00D75775">
      <w:pPr>
        <w:spacing w:before="120" w:after="60"/>
        <w:rPr>
          <w:rFonts w:hint="eastAsia"/>
        </w:rPr>
      </w:pPr>
      <w:r>
        <w:rPr>
          <w:b/>
          <w:sz w:val="21"/>
        </w:rPr>
        <w:t>Match Source 3</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p w:rsidR="00663209" w:rsidRDefault="00D75775">
      <w:pPr>
        <w:spacing w:before="120" w:after="60"/>
        <w:rPr>
          <w:rFonts w:hint="eastAsia"/>
        </w:rPr>
      </w:pPr>
      <w:r>
        <w:rPr>
          <w:b/>
          <w:sz w:val="21"/>
        </w:rPr>
        <w:t>Match Source 4</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r w:rsidR="00663209">
        <w:tc>
          <w:tcPr>
            <w:tcW w:w="4464"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663209" w:rsidRDefault="00D75775">
            <w:pPr>
              <w:spacing w:after="20" w:line="252" w:lineRule="auto"/>
              <w:rPr>
                <w:rFonts w:hint="eastAsia"/>
              </w:rPr>
            </w:pPr>
            <w:r>
              <w:rPr>
                <w:sz w:val="16"/>
              </w:rPr>
              <w:t xml:space="preserve"> </w:t>
            </w:r>
          </w:p>
        </w:tc>
      </w:tr>
    </w:tbl>
    <w:p w:rsidR="00663209" w:rsidRDefault="00663209">
      <w:pPr>
        <w:spacing w:after="40"/>
        <w:rPr>
          <w:rFonts w:hint="eastAsia"/>
        </w:rPr>
      </w:pPr>
    </w:p>
    <w:p w:rsidR="00663209" w:rsidRDefault="00663209">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t>Coordinated Access</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Will your project participate in the CoC’s Access System or, if the recipient organization is a victim service provider as defined in 24 CFR 578.3, use an alternate Coordinated Access process that meets HUD's minimum requirements? Coordinated Access is a process designed to coordinate participant intake, assessment, and referrals. The process must cover the entire CoC geographic area, be easily accessed by individuals and families seeking housing or services, be well advertised, and include a comprehensive and standardized assessment tool/process. Participation in a Coordinated Access process is a requirement for all CoC Program funds applicants. Provide a description of how your organization plans to participate. If the applicant is a victim service provider, describe the alternate Coordinated Access process that meets HUD's minimum requirements.</w:t>
            </w:r>
            <w:r>
              <w:rPr>
                <w:sz w:val="16"/>
              </w:rPr>
              <w:br/>
            </w:r>
            <w:r>
              <w:rPr>
                <w:b/>
                <w:sz w:val="16"/>
              </w:rPr>
              <w:t>(Limit 500 characters)</w:t>
            </w:r>
          </w:p>
        </w:tc>
      </w:tr>
      <w:tr w:rsidR="00663209">
        <w:trPr>
          <w:trHeight w:val="122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p w:rsidR="00663209" w:rsidRDefault="00663209">
      <w:pPr>
        <w:spacing w:after="40"/>
      </w:pPr>
    </w:p>
    <w:p w:rsidR="0021180F" w:rsidRDefault="0021180F">
      <w:pPr>
        <w:spacing w:after="40"/>
      </w:pPr>
    </w:p>
    <w:p w:rsidR="0021180F" w:rsidRDefault="0021180F">
      <w:pPr>
        <w:spacing w:after="40"/>
      </w:pPr>
    </w:p>
    <w:p w:rsidR="0021180F" w:rsidRDefault="0021180F">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663209">
        <w:trPr>
          <w:jc w:val="center"/>
        </w:trPr>
        <w:tc>
          <w:tcPr>
            <w:tcW w:w="10512" w:type="dxa"/>
            <w:shd w:val="clear" w:color="auto" w:fill="0070C0"/>
            <w:tcMar>
              <w:top w:w="72" w:type="dxa"/>
              <w:left w:w="72" w:type="dxa"/>
              <w:bottom w:w="72" w:type="dxa"/>
              <w:right w:w="72" w:type="dxa"/>
            </w:tcMar>
          </w:tcPr>
          <w:p w:rsidR="00663209" w:rsidRDefault="00D75775">
            <w:pPr>
              <w:spacing w:after="20" w:line="252" w:lineRule="auto"/>
              <w:rPr>
                <w:rFonts w:hint="eastAsia"/>
              </w:rPr>
            </w:pPr>
            <w:r>
              <w:rPr>
                <w:b/>
                <w:color w:val="FFFFFF"/>
                <w:sz w:val="21"/>
              </w:rPr>
              <w:lastRenderedPageBreak/>
              <w:t>Transitional Housing Only - Threshold Criteria</w:t>
            </w:r>
          </w:p>
        </w:tc>
      </w:tr>
    </w:tbl>
    <w:p w:rsidR="00663209" w:rsidRDefault="00D75775">
      <w:pPr>
        <w:spacing w:after="60" w:line="252" w:lineRule="auto"/>
        <w:rPr>
          <w:rFonts w:hint="eastAsia"/>
        </w:rPr>
      </w:pPr>
      <w:r>
        <w:rPr>
          <w:sz w:val="17"/>
        </w:rPr>
        <w:t>Items with asterisks are HUD threshold criteria</w:t>
      </w:r>
      <w:r w:rsidR="00BA7FAE">
        <w:rPr>
          <w:rFonts w:hint="eastAsia"/>
          <w:sz w:val="17"/>
        </w:rPr>
        <w:t>,</w:t>
      </w:r>
      <w:r>
        <w:rPr>
          <w:sz w:val="17"/>
        </w:rPr>
        <w:t xml:space="preserve"> and projects may be rejected by HUD if not met. These items will be required by HUD if awarded.</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**Explain how the project will provide and/or partner with other organizations to provide eligible supportive services that are necessary to assist program participants to obtain and maintain housing.</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**Explain your organization’s prior experience operating transitional housing or other projects that have successfully helped homeless individuals and families exit homelessness within 24 months.</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**Explain whether your organization has previously operated or currently operates transitional housing or another homelessness project, or has a plan in place to ensure, that at least 50 percent of participants exit to permanent housing within 24 months and at least 50 percent of participants exit with employment income as reflected in HMIS or another data system used by the applicant.</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**Explain how the project will be supplemented with resources from other public or private sources, which may include mainstream health, social, and employment programs such as Medicare, Medicaid, SSI, and SNAP.</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**Explain how the proposed project will require program participants to take part in supportive services (e.g., case management, employment training, substance use treatment, etc.) in line with 24 CFR 578.75(h) by attaching a supportive service agreement (contract, occupancy agreement, lease, or equivalent).</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pPr>
    </w:p>
    <w:p w:rsidR="00061125" w:rsidRDefault="00061125">
      <w:pPr>
        <w:spacing w:after="80"/>
      </w:pPr>
    </w:p>
    <w:p w:rsidR="00061125" w:rsidRDefault="00061125">
      <w:pPr>
        <w:spacing w:after="80"/>
      </w:pPr>
    </w:p>
    <w:p w:rsidR="00061125" w:rsidRDefault="00061125">
      <w:pPr>
        <w:spacing w:after="80"/>
      </w:pPr>
    </w:p>
    <w:p w:rsidR="00061125" w:rsidRDefault="00061125">
      <w:pPr>
        <w:spacing w:after="80"/>
      </w:pPr>
    </w:p>
    <w:p w:rsidR="00061125" w:rsidRDefault="00061125">
      <w:pPr>
        <w:spacing w:after="80"/>
        <w:rPr>
          <w:rFonts w:hint="eastAsia"/>
        </w:rPr>
      </w:pPr>
      <w:bookmarkStart w:id="0" w:name="_GoBack"/>
      <w:bookmarkEnd w:id="0"/>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lastRenderedPageBreak/>
              <w:t>**Explain how the proposed project will provide 20 hours per week of customized services for each participant (e.g., case management, employment training, substance use treatment, etc.). The 40 hours per week may be reduced proportionately for participants who are employed. The 40 hours per week does not apply to participants over age 62 or who have a physical disability/impairment or a developmental disability (24 CFR 582.5), not including substance use disorder.</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663209">
        <w:trPr>
          <w:jc w:val="center"/>
        </w:trPr>
        <w:tc>
          <w:tcPr>
            <w:tcW w:w="10512" w:type="dxa"/>
            <w:shd w:val="clear" w:color="auto" w:fill="F2F2F2"/>
            <w:tcMar>
              <w:top w:w="72" w:type="dxa"/>
              <w:left w:w="72" w:type="dxa"/>
              <w:bottom w:w="72" w:type="dxa"/>
              <w:right w:w="72" w:type="dxa"/>
            </w:tcMar>
          </w:tcPr>
          <w:p w:rsidR="00663209" w:rsidRDefault="00D75775">
            <w:pPr>
              <w:spacing w:after="20" w:line="252" w:lineRule="auto"/>
              <w:rPr>
                <w:rFonts w:hint="eastAsia"/>
              </w:rPr>
            </w:pPr>
            <w:r>
              <w:rPr>
                <w:b/>
                <w:sz w:val="16"/>
              </w:rPr>
              <w:t>Describe if the project utilizes housing and healthcare resources not including CoC or ESG Programs, and whether these leveraged resources provide at least 25 percent of the units included in the project. Provide total dollar amount leveraged from housing and healthcare resources, and the total percent of units included in the project that leverage these resources.</w:t>
            </w:r>
            <w:r>
              <w:rPr>
                <w:sz w:val="16"/>
              </w:rPr>
              <w:br/>
            </w:r>
            <w:r>
              <w:rPr>
                <w:b/>
                <w:sz w:val="16"/>
              </w:rPr>
              <w:t>(Limit 1,000 characters)</w:t>
            </w:r>
          </w:p>
        </w:tc>
      </w:tr>
      <w:tr w:rsidR="00663209">
        <w:trPr>
          <w:trHeight w:val="864"/>
          <w:jc w:val="center"/>
        </w:trPr>
        <w:tc>
          <w:tcPr>
            <w:tcW w:w="10512" w:type="dxa"/>
            <w:tcMar>
              <w:top w:w="72" w:type="dxa"/>
              <w:left w:w="72" w:type="dxa"/>
              <w:bottom w:w="72" w:type="dxa"/>
              <w:right w:w="72" w:type="dxa"/>
            </w:tcMar>
          </w:tcPr>
          <w:p w:rsidR="00663209" w:rsidRDefault="00D75775">
            <w:pPr>
              <w:spacing w:after="20" w:line="252" w:lineRule="auto"/>
              <w:rPr>
                <w:rFonts w:hint="eastAsia"/>
              </w:rPr>
            </w:pPr>
            <w:r>
              <w:rPr>
                <w:sz w:val="16"/>
              </w:rPr>
              <w:t>Applicant Response:</w:t>
            </w:r>
          </w:p>
        </w:tc>
      </w:tr>
    </w:tbl>
    <w:p w:rsidR="00663209" w:rsidRDefault="00663209">
      <w:pPr>
        <w:spacing w:after="80"/>
        <w:rPr>
          <w:rFonts w:hint="eastAsia"/>
        </w:rPr>
      </w:pPr>
    </w:p>
    <w:sectPr w:rsidR="00663209" w:rsidSect="00467B5A">
      <w:headerReference w:type="even" r:id="rId9"/>
      <w:headerReference w:type="default" r:id="rId10"/>
      <w:footerReference w:type="default" r:id="rId11"/>
      <w:headerReference w:type="first" r:id="rId12"/>
      <w:pgSz w:w="12240" w:h="15840"/>
      <w:pgMar w:top="792" w:right="864" w:bottom="792"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F3D" w:rsidRDefault="00B57F3D">
      <w:pPr>
        <w:spacing w:after="0" w:line="240" w:lineRule="auto"/>
        <w:rPr>
          <w:rFonts w:hint="eastAsia"/>
        </w:rPr>
      </w:pPr>
      <w:r>
        <w:separator/>
      </w:r>
    </w:p>
  </w:endnote>
  <w:endnote w:type="continuationSeparator" w:id="0">
    <w:p w:rsidR="00B57F3D" w:rsidRDefault="00B57F3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4287919"/>
      <w:docPartObj>
        <w:docPartGallery w:val="Page Numbers (Bottom of Page)"/>
        <w:docPartUnique/>
      </w:docPartObj>
    </w:sdtPr>
    <w:sdtEndPr>
      <w:rPr>
        <w:noProof/>
      </w:rPr>
    </w:sdtEndPr>
    <w:sdtContent>
      <w:p w:rsidR="00467B5A" w:rsidRDefault="00467B5A">
        <w:pPr>
          <w:pStyle w:val="Footer"/>
          <w:jc w:val="right"/>
          <w:rPr>
            <w:rFonts w:hint="eastAsia"/>
          </w:rPr>
        </w:pPr>
        <w:r>
          <w:fldChar w:fldCharType="begin"/>
        </w:r>
        <w:r>
          <w:instrText xml:space="preserve"> PAGE   \* MERGEFORMAT </w:instrText>
        </w:r>
        <w:r>
          <w:fldChar w:fldCharType="separate"/>
        </w:r>
        <w:r>
          <w:rPr>
            <w:noProof/>
          </w:rPr>
          <w:t>2</w:t>
        </w:r>
        <w:r>
          <w:rPr>
            <w:noProof/>
          </w:rPr>
          <w:fldChar w:fldCharType="end"/>
        </w:r>
      </w:p>
    </w:sdtContent>
  </w:sdt>
  <w:p w:rsidR="00663209" w:rsidRDefault="00663209">
    <w:pPr>
      <w:pStyle w:val="Footer"/>
      <w:spacing w:line="252" w:lineRule="auto"/>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F3D" w:rsidRDefault="00B57F3D">
      <w:pPr>
        <w:spacing w:after="0" w:line="240" w:lineRule="auto"/>
        <w:rPr>
          <w:rFonts w:hint="eastAsia"/>
        </w:rPr>
      </w:pPr>
      <w:r>
        <w:separator/>
      </w:r>
    </w:p>
  </w:footnote>
  <w:footnote w:type="continuationSeparator" w:id="0">
    <w:p w:rsidR="00B57F3D" w:rsidRDefault="00B57F3D">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72D" w:rsidRDefault="00E7772D">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209" w:rsidRDefault="00D75775">
    <w:pPr>
      <w:pStyle w:val="Header"/>
      <w:spacing w:line="252" w:lineRule="auto"/>
      <w:jc w:val="center"/>
      <w:rPr>
        <w:rFonts w:hint="eastAsia"/>
      </w:rPr>
    </w:pPr>
    <w:r>
      <w:rPr>
        <w:b/>
        <w:color w:val="0070C0"/>
        <w:sz w:val="16"/>
      </w:rPr>
      <w:t>FY 2026 CoC Transitional Housing Application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72D" w:rsidRDefault="00E7772D">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1125"/>
    <w:rsid w:val="000A7F7E"/>
    <w:rsid w:val="0015074B"/>
    <w:rsid w:val="001A3CBA"/>
    <w:rsid w:val="001A7BF4"/>
    <w:rsid w:val="00210414"/>
    <w:rsid w:val="0021180F"/>
    <w:rsid w:val="00223178"/>
    <w:rsid w:val="0029639D"/>
    <w:rsid w:val="002D27FF"/>
    <w:rsid w:val="00320123"/>
    <w:rsid w:val="00326F90"/>
    <w:rsid w:val="0035068D"/>
    <w:rsid w:val="003A00CB"/>
    <w:rsid w:val="00467B5A"/>
    <w:rsid w:val="00563C4E"/>
    <w:rsid w:val="0058639A"/>
    <w:rsid w:val="00645C15"/>
    <w:rsid w:val="00663209"/>
    <w:rsid w:val="0067492F"/>
    <w:rsid w:val="00675EFD"/>
    <w:rsid w:val="006B53F7"/>
    <w:rsid w:val="007319A3"/>
    <w:rsid w:val="00774891"/>
    <w:rsid w:val="008C3629"/>
    <w:rsid w:val="00976D50"/>
    <w:rsid w:val="00A15C1C"/>
    <w:rsid w:val="00A253DB"/>
    <w:rsid w:val="00AA1D8D"/>
    <w:rsid w:val="00B15747"/>
    <w:rsid w:val="00B47730"/>
    <w:rsid w:val="00B57F3D"/>
    <w:rsid w:val="00B81638"/>
    <w:rsid w:val="00BA7FAE"/>
    <w:rsid w:val="00CB0664"/>
    <w:rsid w:val="00D36464"/>
    <w:rsid w:val="00D75775"/>
    <w:rsid w:val="00D75DF6"/>
    <w:rsid w:val="00DB6F4B"/>
    <w:rsid w:val="00DD0565"/>
    <w:rsid w:val="00DE1F52"/>
    <w:rsid w:val="00E33E02"/>
    <w:rsid w:val="00E7772D"/>
    <w:rsid w:val="00E77990"/>
    <w:rsid w:val="00EC4667"/>
    <w:rsid w:val="00F2025C"/>
    <w:rsid w:val="00F85B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BC2F9"/>
  <w14:defaultImageDpi w14:val="300"/>
  <w15:docId w15:val="{E033A315-7133-4AE1-88F8-E9451266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DejaVu Sans" w:hAnsi="DejaVu Sans" w:cs="DejaVu San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034E-0037-4A55-B924-DECB1A579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3749</Words>
  <Characters>21372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Alma Vasquez</cp:lastModifiedBy>
  <cp:revision>41</cp:revision>
  <dcterms:created xsi:type="dcterms:W3CDTF">2013-12-23T23:15:00Z</dcterms:created>
  <dcterms:modified xsi:type="dcterms:W3CDTF">2026-07-01T21:39:00Z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04b3e1a5-6b0d-49ac-8a07-3b4b6be4f4f0</vt:lpwstr>
  </property>
</Properties>
</file>